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50" w:rsidRDefault="008F6650" w:rsidP="003B2670">
      <w:pPr>
        <w:jc w:val="center"/>
        <w:rPr>
          <w:rFonts w:ascii="Arial" w:hAnsi="Arial" w:cs="Arial"/>
          <w:b/>
          <w:sz w:val="40"/>
        </w:rPr>
      </w:pPr>
    </w:p>
    <w:p w:rsidR="000D5A73" w:rsidRPr="00113D4D" w:rsidRDefault="00BD23A4" w:rsidP="003B2670">
      <w:pPr>
        <w:jc w:val="center"/>
        <w:rPr>
          <w:rFonts w:ascii="Arial" w:hAnsi="Arial" w:cs="Arial"/>
          <w:b/>
          <w:sz w:val="40"/>
        </w:rPr>
      </w:pPr>
      <w:bookmarkStart w:id="0" w:name="_GoBack"/>
      <w:bookmarkEnd w:id="0"/>
      <w:r w:rsidRPr="00113D4D">
        <w:rPr>
          <w:rFonts w:ascii="Arial" w:hAnsi="Arial" w:cs="Arial"/>
          <w:b/>
          <w:sz w:val="40"/>
        </w:rPr>
        <w:t>Neighbourhood</w:t>
      </w:r>
      <w:r w:rsidR="003B2670" w:rsidRPr="00113D4D">
        <w:rPr>
          <w:rFonts w:ascii="Arial" w:hAnsi="Arial" w:cs="Arial"/>
          <w:b/>
          <w:sz w:val="40"/>
        </w:rPr>
        <w:t xml:space="preserve"> </w:t>
      </w:r>
      <w:r w:rsidR="00E055AD" w:rsidRPr="00113D4D">
        <w:rPr>
          <w:rFonts w:ascii="Arial" w:hAnsi="Arial" w:cs="Arial"/>
          <w:b/>
          <w:sz w:val="40"/>
        </w:rPr>
        <w:t>Assessment</w:t>
      </w:r>
    </w:p>
    <w:tbl>
      <w:tblPr>
        <w:tblStyle w:val="TableGrid"/>
        <w:tblW w:w="21150" w:type="dxa"/>
        <w:tblLayout w:type="fixed"/>
        <w:tblLook w:val="04A0" w:firstRow="1" w:lastRow="0" w:firstColumn="1" w:lastColumn="0" w:noHBand="0" w:noVBand="1"/>
      </w:tblPr>
      <w:tblGrid>
        <w:gridCol w:w="2350"/>
        <w:gridCol w:w="2181"/>
        <w:gridCol w:w="2519"/>
        <w:gridCol w:w="2350"/>
        <w:gridCol w:w="2350"/>
        <w:gridCol w:w="2350"/>
        <w:gridCol w:w="2350"/>
        <w:gridCol w:w="2350"/>
        <w:gridCol w:w="2350"/>
      </w:tblGrid>
      <w:tr w:rsidR="00633D82" w:rsidRPr="0096252D" w:rsidTr="00113D4D">
        <w:tc>
          <w:tcPr>
            <w:tcW w:w="21150" w:type="dxa"/>
            <w:gridSpan w:val="9"/>
            <w:shd w:val="clear" w:color="auto" w:fill="B2A1C7" w:themeFill="accent4" w:themeFillTint="99"/>
          </w:tcPr>
          <w:p w:rsidR="00633D82" w:rsidRPr="00113D4D" w:rsidRDefault="00633D82" w:rsidP="00F15060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113D4D">
              <w:rPr>
                <w:rFonts w:ascii="Arial" w:hAnsi="Arial" w:cs="Arial"/>
                <w:b/>
                <w:sz w:val="36"/>
              </w:rPr>
              <w:t>Environmental and Community Factors</w:t>
            </w:r>
          </w:p>
        </w:tc>
      </w:tr>
      <w:tr w:rsidR="00633D82" w:rsidRPr="0096252D" w:rsidTr="00113D4D">
        <w:tc>
          <w:tcPr>
            <w:tcW w:w="2350" w:type="dxa"/>
          </w:tcPr>
          <w:p w:rsidR="00633D82" w:rsidRPr="00113D4D" w:rsidRDefault="00633D82" w:rsidP="00F4381F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>Environmental Factors</w:t>
            </w:r>
          </w:p>
          <w:p w:rsidR="00633D82" w:rsidRPr="0096252D" w:rsidRDefault="00633D82" w:rsidP="00F1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(Lighting, accessibility, visibility</w:t>
            </w:r>
            <w:r w:rsidR="00861EC8">
              <w:rPr>
                <w:rFonts w:ascii="Arial" w:hAnsi="Arial" w:cs="Arial"/>
                <w:sz w:val="24"/>
                <w:szCs w:val="24"/>
              </w:rPr>
              <w:t>,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="00861E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633D82" w:rsidRPr="00113D4D" w:rsidRDefault="00633D82" w:rsidP="00F4381F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 xml:space="preserve">Use of </w:t>
            </w:r>
            <w:r w:rsidR="00861EC8">
              <w:rPr>
                <w:rFonts w:ascii="Arial" w:hAnsi="Arial" w:cs="Arial"/>
                <w:sz w:val="32"/>
              </w:rPr>
              <w:t>S</w:t>
            </w:r>
            <w:r w:rsidRPr="00113D4D">
              <w:rPr>
                <w:rFonts w:ascii="Arial" w:hAnsi="Arial" w:cs="Arial"/>
                <w:sz w:val="32"/>
              </w:rPr>
              <w:t>pace</w:t>
            </w:r>
          </w:p>
          <w:p w:rsidR="00633D82" w:rsidRPr="0096252D" w:rsidRDefault="00633D82" w:rsidP="00861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 xml:space="preserve">(How is the space being used? </w:t>
            </w:r>
            <w:r w:rsidR="00861EC8">
              <w:rPr>
                <w:rFonts w:ascii="Arial" w:hAnsi="Arial" w:cs="Arial"/>
                <w:sz w:val="24"/>
                <w:szCs w:val="24"/>
              </w:rPr>
              <w:t>E.g.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positive activities,</w:t>
            </w:r>
            <w:r w:rsidR="0096252D">
              <w:rPr>
                <w:rFonts w:ascii="Arial" w:hAnsi="Arial" w:cs="Arial"/>
                <w:sz w:val="24"/>
                <w:szCs w:val="24"/>
              </w:rPr>
              <w:t xml:space="preserve"> or negative: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drug use</w:t>
            </w:r>
            <w:r w:rsidR="00861EC8">
              <w:rPr>
                <w:rFonts w:ascii="Arial" w:hAnsi="Arial" w:cs="Arial"/>
                <w:sz w:val="24"/>
                <w:szCs w:val="24"/>
              </w:rPr>
              <w:t>,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etc.)</w:t>
            </w:r>
          </w:p>
        </w:tc>
        <w:tc>
          <w:tcPr>
            <w:tcW w:w="2519" w:type="dxa"/>
          </w:tcPr>
          <w:p w:rsidR="00633D82" w:rsidRPr="00113D4D" w:rsidRDefault="00633D82" w:rsidP="00F4381F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>Neighbourhood Safety</w:t>
            </w:r>
          </w:p>
          <w:p w:rsidR="00633D82" w:rsidRPr="0096252D" w:rsidRDefault="00633D82" w:rsidP="00861E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 xml:space="preserve">(Do </w:t>
            </w:r>
            <w:r w:rsidR="0096252D">
              <w:rPr>
                <w:rFonts w:ascii="Arial" w:hAnsi="Arial" w:cs="Arial"/>
                <w:sz w:val="24"/>
                <w:szCs w:val="24"/>
              </w:rPr>
              <w:t>young people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feel safe in the neighbourhood? Is information collated on the location of incidents</w:t>
            </w:r>
            <w:r w:rsidR="00861EC8">
              <w:rPr>
                <w:rFonts w:ascii="Arial" w:hAnsi="Arial" w:cs="Arial"/>
                <w:sz w:val="24"/>
                <w:szCs w:val="24"/>
              </w:rPr>
              <w:t>?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1EC8">
              <w:rPr>
                <w:rFonts w:ascii="Arial" w:hAnsi="Arial" w:cs="Arial"/>
                <w:sz w:val="24"/>
                <w:szCs w:val="24"/>
              </w:rPr>
              <w:t>A</w:t>
            </w:r>
            <w:r w:rsidRPr="0096252D">
              <w:rPr>
                <w:rFonts w:ascii="Arial" w:hAnsi="Arial" w:cs="Arial"/>
                <w:sz w:val="24"/>
                <w:szCs w:val="24"/>
              </w:rPr>
              <w:t>re there trends developing in certain places?)</w:t>
            </w:r>
          </w:p>
        </w:tc>
        <w:tc>
          <w:tcPr>
            <w:tcW w:w="2350" w:type="dxa"/>
          </w:tcPr>
          <w:p w:rsidR="00633D82" w:rsidRPr="00113D4D" w:rsidRDefault="00633D82" w:rsidP="00F4381F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 xml:space="preserve">Partners/ </w:t>
            </w:r>
            <w:r w:rsidR="00861EC8">
              <w:rPr>
                <w:rFonts w:ascii="Arial" w:hAnsi="Arial" w:cs="Arial"/>
                <w:sz w:val="32"/>
              </w:rPr>
              <w:t>B</w:t>
            </w:r>
            <w:r w:rsidRPr="00113D4D">
              <w:rPr>
                <w:rFonts w:ascii="Arial" w:hAnsi="Arial" w:cs="Arial"/>
                <w:sz w:val="32"/>
              </w:rPr>
              <w:t xml:space="preserve">usinesses and </w:t>
            </w:r>
            <w:r w:rsidR="00861EC8">
              <w:rPr>
                <w:rFonts w:ascii="Arial" w:hAnsi="Arial" w:cs="Arial"/>
                <w:sz w:val="32"/>
              </w:rPr>
              <w:t>A</w:t>
            </w:r>
            <w:r w:rsidRPr="00113D4D">
              <w:rPr>
                <w:rFonts w:ascii="Arial" w:hAnsi="Arial" w:cs="Arial"/>
                <w:sz w:val="32"/>
              </w:rPr>
              <w:t>gencies</w:t>
            </w:r>
          </w:p>
          <w:p w:rsidR="00633D82" w:rsidRPr="0096252D" w:rsidRDefault="00633D82" w:rsidP="00F150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(Are there partners of businesses operating locally? Do they comply with safeguarding policy?)</w:t>
            </w:r>
          </w:p>
        </w:tc>
        <w:tc>
          <w:tcPr>
            <w:tcW w:w="2350" w:type="dxa"/>
          </w:tcPr>
          <w:p w:rsidR="00633D82" w:rsidRPr="00113D4D" w:rsidRDefault="00633D82" w:rsidP="00F4381F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 xml:space="preserve">Resident/ </w:t>
            </w:r>
            <w:r w:rsidR="00861EC8">
              <w:rPr>
                <w:rFonts w:ascii="Arial" w:hAnsi="Arial" w:cs="Arial"/>
                <w:sz w:val="32"/>
              </w:rPr>
              <w:t>P</w:t>
            </w:r>
            <w:r w:rsidRPr="00113D4D">
              <w:rPr>
                <w:rFonts w:ascii="Arial" w:hAnsi="Arial" w:cs="Arial"/>
                <w:sz w:val="32"/>
              </w:rPr>
              <w:t xml:space="preserve">ublic </w:t>
            </w:r>
            <w:r w:rsidR="00861EC8">
              <w:rPr>
                <w:rFonts w:ascii="Arial" w:hAnsi="Arial" w:cs="Arial"/>
                <w:sz w:val="32"/>
              </w:rPr>
              <w:t>I</w:t>
            </w:r>
            <w:r w:rsidRPr="00113D4D">
              <w:rPr>
                <w:rFonts w:ascii="Arial" w:hAnsi="Arial" w:cs="Arial"/>
                <w:sz w:val="32"/>
              </w:rPr>
              <w:t>ntegration</w:t>
            </w:r>
          </w:p>
          <w:p w:rsidR="00633D82" w:rsidRPr="0096252D" w:rsidRDefault="00633D82" w:rsidP="00633D82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(Are residents, the public</w:t>
            </w:r>
            <w:r w:rsidR="00861EC8">
              <w:rPr>
                <w:rFonts w:ascii="Arial" w:hAnsi="Arial" w:cs="Arial"/>
                <w:sz w:val="24"/>
                <w:szCs w:val="24"/>
              </w:rPr>
              <w:t>,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 and parents integrated locally into the community?)</w:t>
            </w:r>
          </w:p>
        </w:tc>
        <w:tc>
          <w:tcPr>
            <w:tcW w:w="2350" w:type="dxa"/>
          </w:tcPr>
          <w:p w:rsidR="00633D82" w:rsidRPr="00113D4D" w:rsidRDefault="00633D82" w:rsidP="00F4381F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>Policy</w:t>
            </w:r>
          </w:p>
          <w:p w:rsidR="00633D82" w:rsidRPr="0096252D" w:rsidRDefault="00633D82" w:rsidP="00861EC8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(Do policies held by individual agencies/ businesses</w:t>
            </w:r>
            <w:r w:rsidR="00861EC8">
              <w:rPr>
                <w:rFonts w:ascii="Arial" w:hAnsi="Arial" w:cs="Arial"/>
                <w:sz w:val="24"/>
                <w:szCs w:val="24"/>
              </w:rPr>
              <w:t>/</w:t>
            </w:r>
            <w:r w:rsidRPr="0096252D">
              <w:rPr>
                <w:rFonts w:ascii="Arial" w:hAnsi="Arial" w:cs="Arial"/>
                <w:sz w:val="24"/>
                <w:szCs w:val="24"/>
              </w:rPr>
              <w:t xml:space="preserve">etc. include safeguarding and responses to neighbourhood concerns? Including the multi-agency partnership?) </w:t>
            </w:r>
          </w:p>
        </w:tc>
        <w:tc>
          <w:tcPr>
            <w:tcW w:w="2350" w:type="dxa"/>
          </w:tcPr>
          <w:p w:rsidR="00633D82" w:rsidRPr="00113D4D" w:rsidRDefault="00633D82" w:rsidP="00633D82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>Community Resources</w:t>
            </w:r>
          </w:p>
          <w:p w:rsidR="00633D82" w:rsidRPr="0096252D" w:rsidRDefault="00633D82" w:rsidP="00633D82">
            <w:pPr>
              <w:jc w:val="center"/>
              <w:rPr>
                <w:rFonts w:ascii="Arial" w:hAnsi="Arial" w:cs="Arial"/>
                <w:sz w:val="36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(What resources are available locally?)</w:t>
            </w:r>
          </w:p>
        </w:tc>
        <w:tc>
          <w:tcPr>
            <w:tcW w:w="2350" w:type="dxa"/>
          </w:tcPr>
          <w:p w:rsidR="00633D82" w:rsidRPr="00113D4D" w:rsidRDefault="00633D82" w:rsidP="00633D82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>Systemic Factors</w:t>
            </w: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24"/>
              </w:rPr>
            </w:pPr>
            <w:r w:rsidRPr="0096252D">
              <w:rPr>
                <w:rFonts w:ascii="Arial" w:hAnsi="Arial" w:cs="Arial"/>
                <w:sz w:val="24"/>
              </w:rPr>
              <w:t>(Are there broader systemic issues affecting this area?)</w:t>
            </w:r>
          </w:p>
        </w:tc>
        <w:tc>
          <w:tcPr>
            <w:tcW w:w="2350" w:type="dxa"/>
          </w:tcPr>
          <w:p w:rsidR="00633D82" w:rsidRPr="00113D4D" w:rsidRDefault="00633D82" w:rsidP="00633D82">
            <w:pPr>
              <w:jc w:val="center"/>
              <w:rPr>
                <w:rFonts w:ascii="Arial" w:hAnsi="Arial" w:cs="Arial"/>
                <w:sz w:val="32"/>
              </w:rPr>
            </w:pPr>
            <w:r w:rsidRPr="00113D4D">
              <w:rPr>
                <w:rFonts w:ascii="Arial" w:hAnsi="Arial" w:cs="Arial"/>
                <w:sz w:val="32"/>
              </w:rPr>
              <w:t xml:space="preserve">Recent or </w:t>
            </w:r>
            <w:r w:rsidR="00861EC8">
              <w:rPr>
                <w:rFonts w:ascii="Arial" w:hAnsi="Arial" w:cs="Arial"/>
                <w:sz w:val="32"/>
              </w:rPr>
              <w:t>R</w:t>
            </w:r>
            <w:r w:rsidRPr="00113D4D">
              <w:rPr>
                <w:rFonts w:ascii="Arial" w:hAnsi="Arial" w:cs="Arial"/>
                <w:sz w:val="32"/>
              </w:rPr>
              <w:t xml:space="preserve">ecurring </w:t>
            </w:r>
            <w:r w:rsidR="00861EC8">
              <w:rPr>
                <w:rFonts w:ascii="Arial" w:hAnsi="Arial" w:cs="Arial"/>
                <w:sz w:val="32"/>
              </w:rPr>
              <w:t>I</w:t>
            </w:r>
            <w:r w:rsidRPr="00113D4D">
              <w:rPr>
                <w:rFonts w:ascii="Arial" w:hAnsi="Arial" w:cs="Arial"/>
                <w:sz w:val="32"/>
              </w:rPr>
              <w:t>ncidents</w:t>
            </w:r>
          </w:p>
          <w:p w:rsidR="00633D82" w:rsidRPr="0096252D" w:rsidRDefault="00633D82" w:rsidP="00962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252D">
              <w:rPr>
                <w:rFonts w:ascii="Arial" w:hAnsi="Arial" w:cs="Arial"/>
                <w:sz w:val="24"/>
                <w:szCs w:val="24"/>
              </w:rPr>
              <w:t>(</w:t>
            </w:r>
            <w:r w:rsidR="0096252D">
              <w:rPr>
                <w:rFonts w:ascii="Arial" w:hAnsi="Arial" w:cs="Arial"/>
                <w:sz w:val="24"/>
                <w:szCs w:val="24"/>
              </w:rPr>
              <w:t>A</w:t>
            </w:r>
            <w:r w:rsidRPr="0096252D">
              <w:rPr>
                <w:rFonts w:ascii="Arial" w:hAnsi="Arial" w:cs="Arial"/>
                <w:sz w:val="24"/>
                <w:szCs w:val="24"/>
              </w:rPr>
              <w:t>re there recurring incidents in this area?</w:t>
            </w:r>
            <w:r w:rsidR="0096252D">
              <w:rPr>
                <w:rFonts w:ascii="Arial" w:hAnsi="Arial" w:cs="Arial"/>
                <w:sz w:val="24"/>
                <w:szCs w:val="24"/>
              </w:rPr>
              <w:t xml:space="preserve"> Including those linked to online</w:t>
            </w:r>
            <w:r w:rsidR="00861EC8">
              <w:rPr>
                <w:rFonts w:ascii="Arial" w:hAnsi="Arial" w:cs="Arial"/>
                <w:sz w:val="24"/>
                <w:szCs w:val="24"/>
              </w:rPr>
              <w:t>?</w:t>
            </w:r>
            <w:r w:rsidRPr="0096252D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33D82" w:rsidRPr="0096252D" w:rsidTr="00113D4D">
        <w:trPr>
          <w:trHeight w:val="7752"/>
        </w:trPr>
        <w:tc>
          <w:tcPr>
            <w:tcW w:w="2350" w:type="dxa"/>
          </w:tcPr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F3C44" w:rsidRDefault="006F3C44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F3C44" w:rsidRDefault="006F3C44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F3C44" w:rsidRPr="0096252D" w:rsidRDefault="006F3C44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633D82" w:rsidRPr="0096252D" w:rsidRDefault="00633D82" w:rsidP="00F4381F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81" w:type="dxa"/>
          </w:tcPr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9" w:type="dxa"/>
          </w:tcPr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="00633D82" w:rsidRPr="0096252D" w:rsidRDefault="00633D82" w:rsidP="0003168E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="00633D82" w:rsidRPr="0096252D" w:rsidRDefault="00633D82" w:rsidP="0003168E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="00633D82" w:rsidRPr="0096252D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350" w:type="dxa"/>
          </w:tcPr>
          <w:p w:rsidR="00633D82" w:rsidRDefault="00633D82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  <w:p w:rsidR="00113D4D" w:rsidRPr="0096252D" w:rsidRDefault="00113D4D" w:rsidP="00F4381F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</w:tbl>
    <w:p w:rsidR="000D5A73" w:rsidRPr="0096252D" w:rsidRDefault="000D5A73" w:rsidP="00113D4D">
      <w:pPr>
        <w:jc w:val="center"/>
        <w:rPr>
          <w:rFonts w:ascii="Arial" w:hAnsi="Arial" w:cs="Arial"/>
          <w:sz w:val="36"/>
        </w:rPr>
      </w:pPr>
    </w:p>
    <w:sectPr w:rsidR="000D5A73" w:rsidRPr="0096252D" w:rsidSect="003B26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CA" w:rsidRDefault="00410BCA" w:rsidP="006F3C44">
      <w:pPr>
        <w:spacing w:after="0" w:line="240" w:lineRule="auto"/>
      </w:pPr>
      <w:r>
        <w:separator/>
      </w:r>
    </w:p>
  </w:endnote>
  <w:endnote w:type="continuationSeparator" w:id="0">
    <w:p w:rsidR="00410BCA" w:rsidRDefault="00410BCA" w:rsidP="006F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0" w:rsidRDefault="008F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44" w:rsidRDefault="009075AD" w:rsidP="009075AD">
    <w:pPr>
      <w:pStyle w:val="Footer"/>
      <w:tabs>
        <w:tab w:val="clear" w:pos="4513"/>
        <w:tab w:val="clear" w:pos="9026"/>
        <w:tab w:val="left" w:pos="1110"/>
      </w:tabs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0" w:rsidRDefault="008F6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CA" w:rsidRDefault="00410BCA" w:rsidP="006F3C44">
      <w:pPr>
        <w:spacing w:after="0" w:line="240" w:lineRule="auto"/>
      </w:pPr>
      <w:r>
        <w:separator/>
      </w:r>
    </w:p>
  </w:footnote>
  <w:footnote w:type="continuationSeparator" w:id="0">
    <w:p w:rsidR="00410BCA" w:rsidRDefault="00410BCA" w:rsidP="006F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0" w:rsidRDefault="008F6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526" w:rsidRDefault="008F66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-1028065</wp:posOffset>
          </wp:positionV>
          <wp:extent cx="802640" cy="9588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C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29F7445" wp14:editId="5A3C38CE">
          <wp:simplePos x="0" y="0"/>
          <wp:positionH relativeFrom="margin">
            <wp:align>left</wp:align>
          </wp:positionH>
          <wp:positionV relativeFrom="page">
            <wp:posOffset>118880</wp:posOffset>
          </wp:positionV>
          <wp:extent cx="1213485" cy="946150"/>
          <wp:effectExtent l="0" t="0" r="5715" b="6350"/>
          <wp:wrapSquare wrapText="bothSides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85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52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5121255" cy="252095"/>
              <wp:effectExtent l="0" t="0" r="0" b="14605"/>
              <wp:wrapNone/>
              <wp:docPr id="2" name="MSIPCMee1e437ab3591ca478ad38ba" descr="{&quot;HashCode&quot;:51021198,&quot;Height&quot;:841.0,&quot;Width&quot;:1190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125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40526" w:rsidRPr="00680A82" w:rsidRDefault="00680A82" w:rsidP="00680A82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680A82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e1e437ab3591ca478ad38ba" o:spid="_x0000_s1026" type="#_x0000_t202" alt="{&quot;HashCode&quot;:51021198,&quot;Height&quot;:841.0,&quot;Width&quot;:1190.0,&quot;Placement&quot;:&quot;Header&quot;,&quot;Index&quot;:&quot;Primary&quot;,&quot;Section&quot;:1,&quot;Top&quot;:0.0,&quot;Left&quot;:0.0}" style="position:absolute;margin-left:0;margin-top:15pt;width:1190.65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" o:allowincell="f" filled="f" stroked="f" strokeweight=".5pt">
              <v:textbox inset="20pt,0,,0">
                <w:txbxContent>
                  <w:p w:rsidR="00D40526" w:rsidRPr="00680A82" w:rsidRDefault="00680A82" w:rsidP="00680A82">
                    <w:pPr>
                      <w:spacing w:after="0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680A82">
                      <w:rPr>
                        <w:rFonts w:ascii="Arial" w:hAnsi="Arial" w:cs="Arial"/>
                        <w:color w:val="000000"/>
                        <w:sz w:val="24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40526" w:rsidRDefault="00D40526">
    <w:pPr>
      <w:pStyle w:val="Header"/>
    </w:pPr>
  </w:p>
  <w:p w:rsidR="00D40526" w:rsidRDefault="00D40526">
    <w:pPr>
      <w:pStyle w:val="Header"/>
    </w:pPr>
  </w:p>
  <w:p w:rsidR="00A97222" w:rsidRDefault="00A97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50" w:rsidRDefault="008F6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70"/>
    <w:rsid w:val="0003168E"/>
    <w:rsid w:val="00034430"/>
    <w:rsid w:val="000D5A73"/>
    <w:rsid w:val="00113D4D"/>
    <w:rsid w:val="003B2670"/>
    <w:rsid w:val="00410BCA"/>
    <w:rsid w:val="004D01A8"/>
    <w:rsid w:val="004D25C4"/>
    <w:rsid w:val="00633D82"/>
    <w:rsid w:val="00680A82"/>
    <w:rsid w:val="006F3C44"/>
    <w:rsid w:val="00806F76"/>
    <w:rsid w:val="00861EC8"/>
    <w:rsid w:val="008F6650"/>
    <w:rsid w:val="009075AD"/>
    <w:rsid w:val="00921459"/>
    <w:rsid w:val="0096252D"/>
    <w:rsid w:val="00976C37"/>
    <w:rsid w:val="00A97222"/>
    <w:rsid w:val="00BD23A4"/>
    <w:rsid w:val="00D40526"/>
    <w:rsid w:val="00E055AD"/>
    <w:rsid w:val="00F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DD3619"/>
  <w15:docId w15:val="{954F92A6-6D25-4E7B-AA9B-AFA06136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C44"/>
  </w:style>
  <w:style w:type="paragraph" w:styleId="Footer">
    <w:name w:val="footer"/>
    <w:basedOn w:val="Normal"/>
    <w:link w:val="FooterChar"/>
    <w:uiPriority w:val="99"/>
    <w:unhideWhenUsed/>
    <w:rsid w:val="006F3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C44"/>
  </w:style>
  <w:style w:type="paragraph" w:styleId="BalloonText">
    <w:name w:val="Balloon Text"/>
    <w:basedOn w:val="Normal"/>
    <w:link w:val="BalloonTextChar"/>
    <w:uiPriority w:val="99"/>
    <w:semiHidden/>
    <w:unhideWhenUsed/>
    <w:rsid w:val="0011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Bedfordshire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Lloyd</dc:creator>
  <cp:lastModifiedBy>Watkinson, Tracey</cp:lastModifiedBy>
  <cp:revision>2</cp:revision>
  <dcterms:created xsi:type="dcterms:W3CDTF">2021-03-24T12:17:00Z</dcterms:created>
  <dcterms:modified xsi:type="dcterms:W3CDTF">2021-03-24T12:17:00Z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2021-01-27T12:06:53Z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cec36a59-35cb-41b6-b516-00007b855c9d</vt:lpwstr>
  </property>
  <property fmtid="{D5CDD505-2E9C-101B-9397-08002B2CF9AE}" pid="8" name="MSIP_Label_d57318c2-6b86-43df-b189-c92fcad1cee5_ContentBits">
    <vt:lpwstr>1</vt:lpwstr>
  </property>
</Properties>
</file>